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"/>
        </w:tabs>
        <w:snapToGrid w:val="0"/>
        <w:jc w:val="both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   </w:t>
      </w:r>
    </w:p>
    <w:p>
      <w:pPr>
        <w:snapToGrid w:val="0"/>
        <w:ind w:left="220" w:hanging="220" w:hangingChar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ind w:left="160" w:hanging="160" w:hangingChars="50"/>
        <w:jc w:val="both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          </w:t>
      </w:r>
    </w:p>
    <w:p>
      <w:pPr>
        <w:snapToGrid w:val="0"/>
        <w:ind w:firstLine="640" w:firstLineChars="200"/>
        <w:jc w:val="both"/>
        <w:rPr>
          <w:rFonts w:ascii="黑体" w:hAnsi="Times New Roman" w:eastAsia="黑体" w:cs="Times New Roman"/>
          <w:sz w:val="36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岗位名称及代码：</w:t>
      </w:r>
      <w:r>
        <w:rPr>
          <w:rFonts w:hint="eastAsia" w:ascii="黑体" w:hAnsi="Times New Roman" w:eastAsia="黑体" w:cs="Times New Roman"/>
          <w:sz w:val="36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惠民县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医疗卫生事业单位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简章》，清楚并理解其内容，符合报考条件，并郑重承诺：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一、本人所提供的个人信息、证明资料、证件等相关材料真实、准确、有效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惠民县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医疗卫生事业单位公开招聘工作人员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报考条件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二、自觉遵守事业单位公开招聘的各项规定，诚实守信，严守纪律，认真履行应聘人员的义务，不故意浪费考录资源。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三、本人在报名、考试、体检、考察、公示、聘用等整个招聘工作期间严格遵守考场规则等纪律要求，如有违反，愿按相关规定接受处理。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在报名至聘用期间保持联系方式的畅通，保守笔试和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91" w:firstLineChars="900"/>
        <w:jc w:val="both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sz w:val="32"/>
          <w:szCs w:val="32"/>
        </w:rPr>
        <w:t>应聘人员签名（按手印）：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ind w:firstLine="4480" w:firstLineChars="1400"/>
        <w:jc w:val="both"/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NDlhYmQ1NGRiOTczODUxMDliNzA2ZjJhNDRkZDkifQ=="/>
  </w:docVars>
  <w:rsids>
    <w:rsidRoot w:val="00000000"/>
    <w:rsid w:val="00444B59"/>
    <w:rsid w:val="09735882"/>
    <w:rsid w:val="0A4D3EB8"/>
    <w:rsid w:val="1D7B2F83"/>
    <w:rsid w:val="371B4D96"/>
    <w:rsid w:val="54FA76FD"/>
    <w:rsid w:val="56333574"/>
    <w:rsid w:val="6B3B21BB"/>
    <w:rsid w:val="6B79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371</Characters>
  <Lines>0</Lines>
  <Paragraphs>0</Paragraphs>
  <TotalTime>5</TotalTime>
  <ScaleCrop>false</ScaleCrop>
  <LinksUpToDate>false</LinksUpToDate>
  <CharactersWithSpaces>399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2021-06-21T08:43:00Z</dcterms:created>
  <dc:creator>admrn</dc:creator>
  <cp:lastModifiedBy>Administrator</cp:lastModifiedBy>
  <dcterms:modified xsi:type="dcterms:W3CDTF">2023-04-26T08:41:29Z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4BDB481AC0BF4982B946958D0F78EAEC</vt:lpwstr>
  </property>
</Properties>
</file>